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9F3DC" w14:textId="77777777" w:rsidR="008D6470" w:rsidRPr="008A772C" w:rsidRDefault="008D6470" w:rsidP="008D6470">
      <w:pPr>
        <w:spacing w:line="276" w:lineRule="auto"/>
        <w:rPr>
          <w:rFonts w:asciiTheme="minorHAnsi" w:hAnsi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  <w:lang w:eastAsia="en-US"/>
        </w:rPr>
        <w:t>Afvigelsesblanket - fiberføringsveje</w:t>
      </w:r>
    </w:p>
    <w:p w14:paraId="6AC9F3DD" w14:textId="77777777" w:rsidR="008D6470" w:rsidRDefault="008D6470" w:rsidP="008D6470">
      <w:pPr>
        <w:spacing w:line="276" w:lineRule="auto"/>
        <w:rPr>
          <w:rFonts w:asciiTheme="minorHAnsi" w:hAnsiTheme="minorHAnsi"/>
          <w:sz w:val="22"/>
          <w:lang w:eastAsia="en-US"/>
        </w:rPr>
      </w:pPr>
    </w:p>
    <w:p w14:paraId="6AC9F3DE" w14:textId="77777777" w:rsidR="008D6470" w:rsidRPr="008A772C" w:rsidRDefault="008D6470" w:rsidP="008D6470">
      <w:pPr>
        <w:spacing w:line="276" w:lineRule="auto"/>
        <w:rPr>
          <w:rFonts w:asciiTheme="minorHAnsi" w:hAnsiTheme="minorHAnsi"/>
          <w:sz w:val="22"/>
          <w:lang w:eastAsia="en-US"/>
        </w:rPr>
      </w:pPr>
      <w:r>
        <w:rPr>
          <w:rFonts w:asciiTheme="minorHAnsi" w:hAnsiTheme="minorHAnsi"/>
          <w:sz w:val="22"/>
          <w:lang w:eastAsia="en-US"/>
        </w:rPr>
        <w:t>Hvor fiberføringsvejsprojektet afviger fra standardprincipperne skal dette forudgående være afvigelsesbehandlet og godkendt ved anvendelse af denne blanket.</w:t>
      </w:r>
    </w:p>
    <w:p w14:paraId="6AC9F3DF" w14:textId="77777777" w:rsidR="008D6470" w:rsidRDefault="008D6470" w:rsidP="008D647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38"/>
        <w:gridCol w:w="4039"/>
      </w:tblGrid>
      <w:tr w:rsidR="008D6470" w:rsidRPr="00D43E4F" w14:paraId="6AC9F3E2" w14:textId="77777777" w:rsidTr="00A168B7">
        <w:tc>
          <w:tcPr>
            <w:tcW w:w="4038" w:type="dxa"/>
            <w:tcBorders>
              <w:bottom w:val="single" w:sz="4" w:space="0" w:color="auto"/>
            </w:tcBorders>
          </w:tcPr>
          <w:p w14:paraId="6AC9F3E0" w14:textId="77777777" w:rsidR="008D6470" w:rsidRPr="00D43E4F" w:rsidRDefault="008D6470" w:rsidP="00A168B7">
            <w:pPr>
              <w:tabs>
                <w:tab w:val="left" w:pos="1560"/>
              </w:tabs>
              <w:rPr>
                <w:rFonts w:ascii="Calibri" w:hAnsi="Calibri" w:cs="Calibri"/>
                <w:b/>
                <w:sz w:val="22"/>
              </w:rPr>
            </w:pPr>
            <w:r w:rsidRPr="00D43E4F">
              <w:rPr>
                <w:rFonts w:ascii="Calibri" w:hAnsi="Calibri" w:cs="Calibri"/>
                <w:b/>
                <w:sz w:val="22"/>
              </w:rPr>
              <w:t>Projektnummer</w:t>
            </w:r>
            <w:r w:rsidRPr="00D43E4F">
              <w:rPr>
                <w:rFonts w:ascii="Calibri" w:hAnsi="Calibri" w:cs="Calibri"/>
                <w:b/>
                <w:sz w:val="22"/>
              </w:rPr>
              <w:tab/>
              <w:t xml:space="preserve">: </w:t>
            </w:r>
            <w:proofErr w:type="spellStart"/>
            <w:r w:rsidRPr="00D43E4F">
              <w:rPr>
                <w:rFonts w:ascii="Calibri" w:hAnsi="Calibri" w:cs="Calibri"/>
                <w:b/>
                <w:sz w:val="22"/>
                <w:highlight w:val="yellow"/>
              </w:rPr>
              <w:t>xxxxxxxx</w:t>
            </w:r>
            <w:proofErr w:type="spellEnd"/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6AC9F3E1" w14:textId="77777777" w:rsidR="008D6470" w:rsidRPr="00D43E4F" w:rsidRDefault="008D6470" w:rsidP="00A168B7">
            <w:pPr>
              <w:tabs>
                <w:tab w:val="left" w:pos="1666"/>
              </w:tabs>
              <w:rPr>
                <w:rFonts w:ascii="Calibri" w:hAnsi="Calibri" w:cs="Calibri"/>
                <w:b/>
                <w:sz w:val="22"/>
              </w:rPr>
            </w:pPr>
            <w:r w:rsidRPr="00D43E4F">
              <w:rPr>
                <w:rFonts w:ascii="Calibri" w:hAnsi="Calibri" w:cs="Calibri"/>
                <w:b/>
                <w:sz w:val="22"/>
              </w:rPr>
              <w:t>Afvigelse id. nr.</w:t>
            </w:r>
            <w:r w:rsidRPr="00D43E4F">
              <w:rPr>
                <w:rFonts w:ascii="Calibri" w:hAnsi="Calibri" w:cs="Calibri"/>
                <w:b/>
                <w:sz w:val="22"/>
              </w:rPr>
              <w:tab/>
              <w:t xml:space="preserve">: </w:t>
            </w:r>
            <w:r w:rsidRPr="00D43E4F">
              <w:rPr>
                <w:rFonts w:ascii="Calibri" w:hAnsi="Calibri" w:cs="Calibri"/>
                <w:b/>
                <w:sz w:val="22"/>
                <w:highlight w:val="yellow"/>
              </w:rPr>
              <w:t>xx</w:t>
            </w:r>
          </w:p>
        </w:tc>
      </w:tr>
      <w:tr w:rsidR="008D6470" w:rsidRPr="00090BE2" w14:paraId="6AC9F3E5" w14:textId="77777777" w:rsidTr="00A168B7">
        <w:tc>
          <w:tcPr>
            <w:tcW w:w="4038" w:type="dxa"/>
            <w:tcBorders>
              <w:bottom w:val="single" w:sz="4" w:space="0" w:color="auto"/>
            </w:tcBorders>
          </w:tcPr>
          <w:p w14:paraId="6AC9F3E3" w14:textId="77777777" w:rsidR="008D6470" w:rsidRPr="00090BE2" w:rsidRDefault="008D6470" w:rsidP="00A168B7">
            <w:pPr>
              <w:tabs>
                <w:tab w:val="left" w:pos="156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Projektleder</w:t>
            </w:r>
            <w:r>
              <w:rPr>
                <w:rFonts w:ascii="Calibri" w:hAnsi="Calibri" w:cs="Calibri"/>
                <w:sz w:val="22"/>
              </w:rPr>
              <w:tab/>
              <w:t xml:space="preserve">: </w:t>
            </w:r>
            <w:r>
              <w:rPr>
                <w:rFonts w:ascii="Calibri" w:hAnsi="Calibri" w:cs="Calibri"/>
                <w:sz w:val="22"/>
                <w:highlight w:val="yellow"/>
              </w:rPr>
              <w:t>P</w:t>
            </w:r>
            <w:r w:rsidRPr="00D43E4F">
              <w:rPr>
                <w:rFonts w:ascii="Calibri" w:hAnsi="Calibri" w:cs="Calibri"/>
                <w:sz w:val="22"/>
                <w:highlight w:val="yellow"/>
              </w:rPr>
              <w:t>L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6AC9F3E4" w14:textId="77777777" w:rsidR="008D6470" w:rsidRDefault="008D6470" w:rsidP="00A168B7">
            <w:pPr>
              <w:tabs>
                <w:tab w:val="left" w:pos="786"/>
                <w:tab w:val="left" w:pos="1906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Rev. </w:t>
            </w:r>
            <w:r>
              <w:rPr>
                <w:rFonts w:ascii="Calibri" w:hAnsi="Calibri" w:cs="Calibri"/>
                <w:sz w:val="22"/>
              </w:rPr>
              <w:tab/>
              <w:t>: A</w:t>
            </w:r>
            <w:r>
              <w:rPr>
                <w:rFonts w:ascii="Calibri" w:hAnsi="Calibri" w:cs="Calibri"/>
                <w:sz w:val="22"/>
              </w:rPr>
              <w:tab/>
            </w:r>
            <w:proofErr w:type="gramStart"/>
            <w:r>
              <w:rPr>
                <w:rFonts w:ascii="Calibri" w:hAnsi="Calibri" w:cs="Calibri"/>
                <w:sz w:val="22"/>
              </w:rPr>
              <w:t>Dato :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D43E4F">
              <w:rPr>
                <w:rFonts w:ascii="Calibri" w:hAnsi="Calibri" w:cs="Calibri"/>
                <w:sz w:val="22"/>
                <w:highlight w:val="yellow"/>
              </w:rPr>
              <w:t>dd.mm.yyyy</w:t>
            </w:r>
            <w:proofErr w:type="spellEnd"/>
          </w:p>
        </w:tc>
      </w:tr>
      <w:tr w:rsidR="008D6470" w:rsidRPr="00090BE2" w14:paraId="6AC9F3E8" w14:textId="77777777" w:rsidTr="00A168B7">
        <w:tc>
          <w:tcPr>
            <w:tcW w:w="4038" w:type="dxa"/>
            <w:tcBorders>
              <w:bottom w:val="single" w:sz="4" w:space="0" w:color="auto"/>
            </w:tcBorders>
          </w:tcPr>
          <w:p w14:paraId="6AC9F3E6" w14:textId="77777777" w:rsidR="008D6470" w:rsidRDefault="008D6470" w:rsidP="00A168B7">
            <w:pPr>
              <w:tabs>
                <w:tab w:val="left" w:pos="156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Ansøger</w:t>
            </w:r>
            <w:r>
              <w:rPr>
                <w:rFonts w:ascii="Calibri" w:hAnsi="Calibri" w:cs="Calibri"/>
                <w:sz w:val="22"/>
              </w:rPr>
              <w:tab/>
              <w:t xml:space="preserve">: </w:t>
            </w:r>
            <w:r w:rsidRPr="00D43E4F">
              <w:rPr>
                <w:rFonts w:ascii="Calibri" w:hAnsi="Calibri" w:cs="Calibri"/>
                <w:sz w:val="22"/>
                <w:highlight w:val="yellow"/>
              </w:rPr>
              <w:t>PRL</w:t>
            </w:r>
          </w:p>
        </w:tc>
        <w:tc>
          <w:tcPr>
            <w:tcW w:w="4039" w:type="dxa"/>
            <w:tcBorders>
              <w:bottom w:val="single" w:sz="4" w:space="0" w:color="auto"/>
            </w:tcBorders>
          </w:tcPr>
          <w:p w14:paraId="6AC9F3E7" w14:textId="77777777" w:rsidR="008D6470" w:rsidRDefault="008D6470" w:rsidP="00A168B7">
            <w:pPr>
              <w:tabs>
                <w:tab w:val="left" w:pos="786"/>
                <w:tab w:val="left" w:pos="1906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Rådgiver</w:t>
            </w:r>
            <w:r>
              <w:rPr>
                <w:rFonts w:ascii="Calibri" w:hAnsi="Calibri" w:cs="Calibri"/>
                <w:sz w:val="22"/>
              </w:rPr>
              <w:tab/>
              <w:t xml:space="preserve">: </w:t>
            </w:r>
            <w:proofErr w:type="spellStart"/>
            <w:r w:rsidRPr="00D43E4F">
              <w:rPr>
                <w:rFonts w:ascii="Calibri" w:hAnsi="Calibri" w:cs="Calibri"/>
                <w:sz w:val="22"/>
                <w:highlight w:val="yellow"/>
              </w:rPr>
              <w:t>xxxxxxx</w:t>
            </w:r>
            <w:proofErr w:type="spellEnd"/>
          </w:p>
        </w:tc>
      </w:tr>
      <w:tr w:rsidR="008D6470" w:rsidRPr="00090BE2" w14:paraId="6AC9F3EB" w14:textId="77777777" w:rsidTr="00A168B7">
        <w:trPr>
          <w:trHeight w:hRule="exact" w:val="170"/>
        </w:trPr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9F3E9" w14:textId="77777777" w:rsidR="008D6470" w:rsidRPr="00090BE2" w:rsidRDefault="008D6470" w:rsidP="00A168B7">
            <w:pPr>
              <w:tabs>
                <w:tab w:val="left" w:pos="15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9F3EA" w14:textId="77777777" w:rsidR="008D6470" w:rsidRDefault="008D6470" w:rsidP="00A168B7">
            <w:pPr>
              <w:tabs>
                <w:tab w:val="left" w:pos="1906"/>
              </w:tabs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3EE" w14:textId="77777777" w:rsidTr="00A168B7">
        <w:tc>
          <w:tcPr>
            <w:tcW w:w="4038" w:type="dxa"/>
            <w:tcBorders>
              <w:top w:val="single" w:sz="4" w:space="0" w:color="auto"/>
            </w:tcBorders>
          </w:tcPr>
          <w:p w14:paraId="6AC9F3EC" w14:textId="77777777" w:rsidR="008D6470" w:rsidRPr="00090BE2" w:rsidRDefault="008D6470" w:rsidP="00A168B7">
            <w:pPr>
              <w:tabs>
                <w:tab w:val="left" w:pos="1560"/>
              </w:tabs>
              <w:rPr>
                <w:rFonts w:ascii="Calibri" w:hAnsi="Calibri" w:cs="Calibri"/>
                <w:sz w:val="22"/>
              </w:rPr>
            </w:pPr>
            <w:r w:rsidRPr="00090BE2">
              <w:rPr>
                <w:rFonts w:ascii="Calibri" w:hAnsi="Calibri" w:cs="Calibri"/>
                <w:sz w:val="22"/>
              </w:rPr>
              <w:t>TIB-strækning</w:t>
            </w:r>
            <w:r>
              <w:rPr>
                <w:rFonts w:ascii="Calibri" w:hAnsi="Calibri" w:cs="Calibri"/>
                <w:sz w:val="22"/>
              </w:rPr>
              <w:tab/>
              <w:t xml:space="preserve">: </w:t>
            </w:r>
            <w:r w:rsidRPr="00D43E4F">
              <w:rPr>
                <w:rFonts w:ascii="Calibri" w:hAnsi="Calibri" w:cs="Calibri"/>
                <w:sz w:val="22"/>
                <w:highlight w:val="yellow"/>
              </w:rPr>
              <w:t>xx (og xx)</w:t>
            </w:r>
          </w:p>
        </w:tc>
        <w:tc>
          <w:tcPr>
            <w:tcW w:w="4039" w:type="dxa"/>
            <w:tcBorders>
              <w:top w:val="single" w:sz="4" w:space="0" w:color="auto"/>
            </w:tcBorders>
          </w:tcPr>
          <w:p w14:paraId="6AC9F3ED" w14:textId="77777777" w:rsidR="008D6470" w:rsidRPr="00090BE2" w:rsidRDefault="008D6470" w:rsidP="00A168B7">
            <w:pPr>
              <w:tabs>
                <w:tab w:val="left" w:pos="786"/>
                <w:tab w:val="left" w:pos="1906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Km fra</w:t>
            </w:r>
            <w:r>
              <w:rPr>
                <w:rFonts w:ascii="Calibri" w:hAnsi="Calibri" w:cs="Calibri"/>
                <w:sz w:val="22"/>
              </w:rPr>
              <w:tab/>
              <w:t xml:space="preserve">: </w:t>
            </w:r>
            <w:proofErr w:type="spellStart"/>
            <w:r w:rsidRPr="00D43E4F">
              <w:rPr>
                <w:rFonts w:ascii="Calibri" w:hAnsi="Calibri" w:cs="Calibri"/>
                <w:sz w:val="22"/>
                <w:highlight w:val="yellow"/>
              </w:rPr>
              <w:t>xxx.xxx</w:t>
            </w:r>
            <w:proofErr w:type="spellEnd"/>
            <w:r>
              <w:rPr>
                <w:rFonts w:ascii="Calibri" w:hAnsi="Calibri" w:cs="Calibri"/>
                <w:sz w:val="22"/>
              </w:rPr>
              <w:tab/>
              <w:t xml:space="preserve">Km til: </w:t>
            </w:r>
            <w:proofErr w:type="spellStart"/>
            <w:r w:rsidRPr="00D43E4F">
              <w:rPr>
                <w:rFonts w:ascii="Calibri" w:hAnsi="Calibri" w:cs="Calibri"/>
                <w:sz w:val="22"/>
                <w:highlight w:val="yellow"/>
              </w:rPr>
              <w:t>xxx.xxx</w:t>
            </w:r>
            <w:proofErr w:type="spellEnd"/>
          </w:p>
        </w:tc>
      </w:tr>
      <w:tr w:rsidR="008D6470" w:rsidRPr="00090BE2" w14:paraId="6AC9F3F1" w14:textId="77777777" w:rsidTr="00A168B7">
        <w:trPr>
          <w:trHeight w:hRule="exact" w:val="170"/>
        </w:trPr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9F3EF" w14:textId="77777777" w:rsidR="008D6470" w:rsidRPr="00090BE2" w:rsidRDefault="008D6470" w:rsidP="00A168B7">
            <w:pPr>
              <w:tabs>
                <w:tab w:val="left" w:pos="15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9F3F0" w14:textId="77777777" w:rsidR="008D6470" w:rsidRDefault="008D6470" w:rsidP="00A168B7">
            <w:pPr>
              <w:tabs>
                <w:tab w:val="left" w:pos="1906"/>
              </w:tabs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3F8" w14:textId="77777777" w:rsidTr="00A168B7">
        <w:tc>
          <w:tcPr>
            <w:tcW w:w="8077" w:type="dxa"/>
            <w:gridSpan w:val="2"/>
          </w:tcPr>
          <w:p w14:paraId="6AC9F3F2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Hovedprincip der fraviges:</w:t>
            </w:r>
          </w:p>
          <w:p w14:paraId="6AC9F3F3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 w:rsidRPr="008C289D">
              <w:rPr>
                <w:rFonts w:ascii="Calibri" w:hAnsi="Calibri" w:cs="Calibri"/>
                <w:sz w:val="22"/>
                <w:highlight w:val="yellow"/>
              </w:rPr>
              <w:t>xxx</w:t>
            </w:r>
          </w:p>
          <w:p w14:paraId="6AC9F3F4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3F5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3F6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3F7" w14:textId="77777777" w:rsidR="008D6470" w:rsidRPr="00090BE2" w:rsidRDefault="008D6470" w:rsidP="00A168B7">
            <w:pPr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3FF" w14:textId="77777777" w:rsidTr="00A168B7">
        <w:tc>
          <w:tcPr>
            <w:tcW w:w="8077" w:type="dxa"/>
            <w:gridSpan w:val="2"/>
          </w:tcPr>
          <w:p w14:paraId="6AC9F3F9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Årsag til afvigelse:</w:t>
            </w:r>
          </w:p>
          <w:p w14:paraId="6AC9F3FA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 w:rsidRPr="008C289D">
              <w:rPr>
                <w:rFonts w:ascii="Calibri" w:hAnsi="Calibri" w:cs="Calibri"/>
                <w:sz w:val="22"/>
                <w:highlight w:val="yellow"/>
              </w:rPr>
              <w:t>xxx</w:t>
            </w:r>
          </w:p>
          <w:p w14:paraId="6AC9F3FB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3FC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3FD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3FE" w14:textId="77777777" w:rsidR="008D6470" w:rsidRPr="00090BE2" w:rsidRDefault="008D6470" w:rsidP="00A168B7">
            <w:pPr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406" w14:textId="77777777" w:rsidTr="00A168B7">
        <w:tc>
          <w:tcPr>
            <w:tcW w:w="8077" w:type="dxa"/>
            <w:gridSpan w:val="2"/>
          </w:tcPr>
          <w:p w14:paraId="6AC9F400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Begrundelse for alternativ:</w:t>
            </w:r>
          </w:p>
          <w:p w14:paraId="6AC9F401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 w:rsidRPr="008C289D">
              <w:rPr>
                <w:rFonts w:ascii="Calibri" w:hAnsi="Calibri" w:cs="Calibri"/>
                <w:sz w:val="22"/>
                <w:highlight w:val="yellow"/>
              </w:rPr>
              <w:t>xxx</w:t>
            </w:r>
          </w:p>
          <w:p w14:paraId="6AC9F402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403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404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405" w14:textId="77777777" w:rsidR="008D6470" w:rsidRPr="00090BE2" w:rsidRDefault="008D6470" w:rsidP="00A168B7">
            <w:pPr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40A" w14:textId="77777777" w:rsidTr="00A168B7">
        <w:tc>
          <w:tcPr>
            <w:tcW w:w="8077" w:type="dxa"/>
            <w:gridSpan w:val="2"/>
          </w:tcPr>
          <w:p w14:paraId="6AC9F407" w14:textId="77777777" w:rsidR="008D6470" w:rsidRDefault="004C0B8A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Påvirkede fa</w:t>
            </w:r>
            <w:r w:rsidR="008D6470">
              <w:rPr>
                <w:rFonts w:ascii="Calibri" w:hAnsi="Calibri" w:cs="Calibri"/>
                <w:sz w:val="22"/>
              </w:rPr>
              <w:t>gområder – begrundes:</w:t>
            </w:r>
          </w:p>
          <w:p w14:paraId="6AC9F408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 w:rsidRPr="008C289D">
              <w:rPr>
                <w:rFonts w:ascii="Calibri" w:hAnsi="Calibri" w:cs="Calibri"/>
                <w:sz w:val="22"/>
                <w:highlight w:val="yellow"/>
              </w:rPr>
              <w:t>xxx</w:t>
            </w:r>
          </w:p>
          <w:p w14:paraId="6AC9F409" w14:textId="77777777" w:rsidR="008D6470" w:rsidRPr="00090BE2" w:rsidRDefault="008D6470" w:rsidP="00A168B7">
            <w:pPr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40E" w14:textId="77777777" w:rsidTr="00A168B7">
        <w:tc>
          <w:tcPr>
            <w:tcW w:w="8077" w:type="dxa"/>
            <w:gridSpan w:val="2"/>
          </w:tcPr>
          <w:p w14:paraId="6AC9F40B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Driftsmæssige konsekvenser:</w:t>
            </w:r>
          </w:p>
          <w:p w14:paraId="6AC9F40C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 w:rsidRPr="008C289D">
              <w:rPr>
                <w:rFonts w:ascii="Calibri" w:hAnsi="Calibri" w:cs="Calibri"/>
                <w:sz w:val="22"/>
                <w:highlight w:val="yellow"/>
              </w:rPr>
              <w:t>xxx</w:t>
            </w:r>
          </w:p>
          <w:p w14:paraId="6AC9F40D" w14:textId="77777777" w:rsidR="008D6470" w:rsidRPr="00090BE2" w:rsidRDefault="008D6470" w:rsidP="00A168B7">
            <w:pPr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412" w14:textId="77777777" w:rsidTr="00A168B7">
        <w:tc>
          <w:tcPr>
            <w:tcW w:w="8077" w:type="dxa"/>
            <w:gridSpan w:val="2"/>
          </w:tcPr>
          <w:p w14:paraId="6AC9F40F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Evt. bilag:</w:t>
            </w:r>
          </w:p>
          <w:p w14:paraId="6AC9F410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 w:rsidRPr="008C289D">
              <w:rPr>
                <w:rFonts w:ascii="Calibri" w:hAnsi="Calibri" w:cs="Calibri"/>
                <w:sz w:val="22"/>
                <w:highlight w:val="yellow"/>
              </w:rPr>
              <w:t>xxx</w:t>
            </w:r>
          </w:p>
          <w:p w14:paraId="6AC9F411" w14:textId="77777777" w:rsidR="008D6470" w:rsidRPr="00090BE2" w:rsidRDefault="008D6470" w:rsidP="00A168B7">
            <w:pPr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415" w14:textId="77777777" w:rsidTr="00A168B7">
        <w:trPr>
          <w:trHeight w:hRule="exact" w:val="170"/>
        </w:trPr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9F413" w14:textId="77777777" w:rsidR="008D6470" w:rsidRPr="00090BE2" w:rsidRDefault="008D6470" w:rsidP="00A168B7">
            <w:pPr>
              <w:tabs>
                <w:tab w:val="left" w:pos="15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9F414" w14:textId="77777777" w:rsidR="008D6470" w:rsidRDefault="008D6470" w:rsidP="00A168B7">
            <w:pPr>
              <w:tabs>
                <w:tab w:val="left" w:pos="1906"/>
              </w:tabs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418" w14:textId="77777777" w:rsidTr="00A168B7">
        <w:tc>
          <w:tcPr>
            <w:tcW w:w="8077" w:type="dxa"/>
            <w:gridSpan w:val="2"/>
          </w:tcPr>
          <w:p w14:paraId="6AC9F416" w14:textId="77777777" w:rsidR="00315215" w:rsidRDefault="00315215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Sendes til godkendelse hos Teknisk Projektejer (TPE)</w:t>
            </w:r>
          </w:p>
          <w:p w14:paraId="6AC9F417" w14:textId="77777777" w:rsidR="008D6470" w:rsidRPr="00090BE2" w:rsidRDefault="008D6470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Godkender</w:t>
            </w:r>
            <w:r>
              <w:rPr>
                <w:rFonts w:ascii="Calibri" w:hAnsi="Calibri" w:cs="Calibri"/>
                <w:sz w:val="22"/>
              </w:rPr>
              <w:tab/>
              <w:t xml:space="preserve">: </w:t>
            </w:r>
            <w:r w:rsidRPr="008C289D">
              <w:rPr>
                <w:rFonts w:ascii="Calibri" w:hAnsi="Calibri" w:cs="Calibri"/>
                <w:sz w:val="22"/>
                <w:highlight w:val="yellow"/>
              </w:rPr>
              <w:t xml:space="preserve">TPE </w:t>
            </w:r>
            <w:r w:rsidR="000E31F3">
              <w:rPr>
                <w:rFonts w:ascii="Calibri" w:hAnsi="Calibri" w:cs="Calibri"/>
                <w:sz w:val="22"/>
                <w:highlight w:val="yellow"/>
              </w:rPr>
              <w:t>Optiske systemer</w:t>
            </w:r>
          </w:p>
        </w:tc>
      </w:tr>
      <w:tr w:rsidR="008D6470" w:rsidRPr="00090BE2" w14:paraId="6AC9F41B" w14:textId="77777777" w:rsidTr="00A168B7">
        <w:trPr>
          <w:trHeight w:hRule="exact" w:val="170"/>
        </w:trPr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9F419" w14:textId="77777777" w:rsidR="008D6470" w:rsidRPr="00090BE2" w:rsidRDefault="008D6470" w:rsidP="00A168B7">
            <w:pPr>
              <w:tabs>
                <w:tab w:val="left" w:pos="156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9F41A" w14:textId="77777777" w:rsidR="008D6470" w:rsidRDefault="008D6470" w:rsidP="00A168B7">
            <w:pPr>
              <w:tabs>
                <w:tab w:val="left" w:pos="1906"/>
              </w:tabs>
              <w:rPr>
                <w:rFonts w:ascii="Calibri" w:hAnsi="Calibri" w:cs="Calibri"/>
                <w:sz w:val="22"/>
              </w:rPr>
            </w:pPr>
          </w:p>
        </w:tc>
      </w:tr>
      <w:tr w:rsidR="008D6470" w:rsidRPr="00090BE2" w14:paraId="6AC9F421" w14:textId="77777777" w:rsidTr="00A168B7">
        <w:tc>
          <w:tcPr>
            <w:tcW w:w="8077" w:type="dxa"/>
            <w:gridSpan w:val="2"/>
          </w:tcPr>
          <w:p w14:paraId="6AC9F41C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Godkendt</w:t>
            </w:r>
          </w:p>
          <w:p w14:paraId="6AC9F41D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Dato</w:t>
            </w:r>
            <w:r>
              <w:rPr>
                <w:rFonts w:ascii="Calibri" w:hAnsi="Calibri" w:cs="Calibri"/>
                <w:sz w:val="22"/>
              </w:rPr>
              <w:tab/>
            </w:r>
            <w:r>
              <w:rPr>
                <w:rFonts w:ascii="Calibri" w:hAnsi="Calibri" w:cs="Calibri"/>
                <w:sz w:val="22"/>
              </w:rPr>
              <w:tab/>
              <w:t>Underskrift</w:t>
            </w:r>
          </w:p>
          <w:p w14:paraId="6AC9F41E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41F" w14:textId="77777777" w:rsidR="008D6470" w:rsidRDefault="008D6470" w:rsidP="00A168B7">
            <w:pPr>
              <w:rPr>
                <w:rFonts w:ascii="Calibri" w:hAnsi="Calibri" w:cs="Calibri"/>
                <w:sz w:val="22"/>
              </w:rPr>
            </w:pPr>
          </w:p>
          <w:p w14:paraId="6AC9F420" w14:textId="77777777" w:rsidR="008D6470" w:rsidRPr="00090BE2" w:rsidRDefault="008D6470" w:rsidP="00A168B7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6AC9F422" w14:textId="77777777" w:rsidR="008D6470" w:rsidRDefault="008D6470" w:rsidP="008D6470"/>
    <w:p w14:paraId="6AC9F423" w14:textId="77777777" w:rsidR="0075311A" w:rsidRDefault="0075311A"/>
    <w:sectPr w:rsidR="0075311A" w:rsidSect="008D6470">
      <w:headerReference w:type="default" r:id="rId10"/>
      <w:footerReference w:type="default" r:id="rId11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2A37" w14:textId="77777777" w:rsidR="00D76725" w:rsidRDefault="00D76725" w:rsidP="008D6470">
      <w:pPr>
        <w:spacing w:line="240" w:lineRule="auto"/>
      </w:pPr>
      <w:r>
        <w:separator/>
      </w:r>
    </w:p>
  </w:endnote>
  <w:endnote w:type="continuationSeparator" w:id="0">
    <w:p w14:paraId="37FFE77F" w14:textId="77777777" w:rsidR="00D76725" w:rsidRDefault="00D76725" w:rsidP="008D6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F429" w14:textId="4B4D52AD" w:rsidR="008D6470" w:rsidRPr="008D6470" w:rsidRDefault="0099746E">
    <w:pPr>
      <w:pStyle w:val="Sidefod"/>
      <w:rPr>
        <w:sz w:val="16"/>
        <w:szCs w:val="16"/>
      </w:rPr>
    </w:pPr>
    <w:fldSimple w:instr=" FILENAME  \p  \* MERGEFORMAT ">
      <w:r w:rsidR="000E31F3">
        <w:rPr>
          <w:noProof/>
          <w:sz w:val="16"/>
          <w:szCs w:val="16"/>
        </w:rPr>
        <w:t xml:space="preserve"> GAB Fiber Bilag 2.docx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50DA3" w14:textId="77777777" w:rsidR="00D76725" w:rsidRDefault="00D76725" w:rsidP="008D6470">
      <w:pPr>
        <w:spacing w:line="240" w:lineRule="auto"/>
      </w:pPr>
      <w:r>
        <w:separator/>
      </w:r>
    </w:p>
  </w:footnote>
  <w:footnote w:type="continuationSeparator" w:id="0">
    <w:p w14:paraId="4686C03A" w14:textId="77777777" w:rsidR="00D76725" w:rsidRDefault="00D76725" w:rsidP="008D6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F428" w14:textId="77777777" w:rsidR="00B20549" w:rsidRDefault="00B20549" w:rsidP="00B20549">
    <w:pPr>
      <w:pStyle w:val="Sidehoved"/>
      <w:jc w:val="right"/>
    </w:pPr>
    <w:r>
      <w:rPr>
        <w:noProof/>
      </w:rPr>
      <w:drawing>
        <wp:inline distT="0" distB="0" distL="0" distR="0" wp14:anchorId="6AC9F42A" wp14:editId="6AC9F42B">
          <wp:extent cx="625508" cy="42862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_Logo_S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339" cy="4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70"/>
    <w:rsid w:val="000E31F3"/>
    <w:rsid w:val="00185ADE"/>
    <w:rsid w:val="001B102B"/>
    <w:rsid w:val="00315215"/>
    <w:rsid w:val="00374259"/>
    <w:rsid w:val="004C0B8A"/>
    <w:rsid w:val="00556D38"/>
    <w:rsid w:val="00587C19"/>
    <w:rsid w:val="00711FE7"/>
    <w:rsid w:val="0075311A"/>
    <w:rsid w:val="0078474F"/>
    <w:rsid w:val="00800E9A"/>
    <w:rsid w:val="00850AB6"/>
    <w:rsid w:val="008D6470"/>
    <w:rsid w:val="008E0D0A"/>
    <w:rsid w:val="0099746E"/>
    <w:rsid w:val="009C2A1E"/>
    <w:rsid w:val="00AA15AD"/>
    <w:rsid w:val="00B100E3"/>
    <w:rsid w:val="00B20549"/>
    <w:rsid w:val="00B560A8"/>
    <w:rsid w:val="00D30F47"/>
    <w:rsid w:val="00D76725"/>
    <w:rsid w:val="00DC4CE1"/>
    <w:rsid w:val="00DF56D1"/>
    <w:rsid w:val="00F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9F3DC"/>
  <w15:docId w15:val="{F5096E39-D40A-4A9E-8338-9855522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6470"/>
    <w:pPr>
      <w:spacing w:after="0" w:line="280" w:lineRule="atLeast"/>
    </w:pPr>
    <w:rPr>
      <w:rFonts w:ascii="Verdana" w:eastAsia="Times New Roman" w:hAnsi="Verdana" w:cs="Times New Roman"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8D6470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8D64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D64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D6470"/>
    <w:rPr>
      <w:rFonts w:ascii="Verdana" w:eastAsia="Times New Roman" w:hAnsi="Verdan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6470"/>
    <w:pPr>
      <w:spacing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6470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D6470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6470"/>
    <w:rPr>
      <w:rFonts w:ascii="Verdana" w:eastAsia="Times New Roman" w:hAnsi="Verdana" w:cs="Times New Roman"/>
      <w:sz w:val="18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D6470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6470"/>
    <w:rPr>
      <w:rFonts w:ascii="Verdana" w:eastAsia="Times New Roman" w:hAnsi="Verdana" w:cs="Times New Roman"/>
      <w:sz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B_x0020_Status xmlns="44f9637e-b91b-4b0d-a0d9-c3a14d407b64">1</GAB_x0020_Status>
    <TaxCatchAll xmlns="2c8898e1-d2fb-49e5-bd22-e78955a92ea2">
      <Value>1</Value>
    </TaxCatchAll>
    <GAB_x0020_udgavenr xmlns="44f9637e-b91b-4b0d-a0d9-c3a14d407b64">1</GAB_x0020_udgavenr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GAB_x0020_dok-type xmlns="44f9637e-b91b-4b0d-a0d9-c3a14d407b64">1</GAB_x0020_dok-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ea9554-18f9-45df-b48a-d6aeffd9a926" ContentTypeId="0x010100714CB19F1F31C243A649EF58ED9DBD0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AB Document" ma:contentTypeID="0x010100714CB19F1F31C243A649EF58ED9DBD0E003572D22AA73113459F80C022E525E0D900986A1357FE935A4984B50B9419811D7C" ma:contentTypeVersion="12" ma:contentTypeDescription="" ma:contentTypeScope="" ma:versionID="ae02cebdda02276d59e50556cab9790a">
  <xsd:schema xmlns:xsd="http://www.w3.org/2001/XMLSchema" xmlns:xs="http://www.w3.org/2001/XMLSchema" xmlns:p="http://schemas.microsoft.com/office/2006/metadata/properties" xmlns:ns2="2c8898e1-d2fb-49e5-bd22-e78955a92ea2" xmlns:ns3="44f9637e-b91b-4b0d-a0d9-c3a14d407b64" targetNamespace="http://schemas.microsoft.com/office/2006/metadata/properties" ma:root="true" ma:fieldsID="cdd53f9ecc3d1a7fcf28b6d3764983bf" ns2:_="" ns3:_="">
    <xsd:import namespace="2c8898e1-d2fb-49e5-bd22-e78955a92ea2"/>
    <xsd:import namespace="44f9637e-b91b-4b0d-a0d9-c3a14d407b64"/>
    <xsd:element name="properties">
      <xsd:complexType>
        <xsd:sequence>
          <xsd:element name="documentManagement">
            <xsd:complexType>
              <xsd:all>
                <xsd:element ref="ns2:gf363b669f7f4e8b9aba450c32630b5f" minOccurs="0"/>
                <xsd:element ref="ns2:TaxCatchAll" minOccurs="0"/>
                <xsd:element ref="ns2:TaxCatchAllLabel" minOccurs="0"/>
                <xsd:element ref="ns3:GAB_x0020_Status" minOccurs="0"/>
                <xsd:element ref="ns3:GAB_x0020_dok-type" minOccurs="0"/>
                <xsd:element ref="ns3:GAB_x0020_udgaven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8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9c57ca1-b429-4c40-be91-2c003f08e808}" ma:internalName="TaxCatchAll" ma:showField="CatchAllData" ma:web="44f9637e-b91b-4b0d-a0d9-c3a14d407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9c57ca1-b429-4c40-be91-2c003f08e808}" ma:internalName="TaxCatchAllLabel" ma:readOnly="true" ma:showField="CatchAllDataLabel" ma:web="44f9637e-b91b-4b0d-a0d9-c3a14d407b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9637e-b91b-4b0d-a0d9-c3a14d407b64" elementFormDefault="qualified">
    <xsd:import namespace="http://schemas.microsoft.com/office/2006/documentManagement/types"/>
    <xsd:import namespace="http://schemas.microsoft.com/office/infopath/2007/PartnerControls"/>
    <xsd:element name="GAB_x0020_Status" ma:index="12" nillable="true" ma:displayName="GAB Status" ma:list="{301b1a39-888f-4830-b571-479022386025}" ma:internalName="GAB_x0020_Status" ma:showField="Title" ma:web="44f9637e-b91b-4b0d-a0d9-c3a14d407b64">
      <xsd:simpleType>
        <xsd:restriction base="dms:Lookup"/>
      </xsd:simpleType>
    </xsd:element>
    <xsd:element name="GAB_x0020_dok-type" ma:index="13" nillable="true" ma:displayName="GAB dok-type" ma:description="Bruges til at beskrive hvilken type dokumentet har" ma:list="{4605b801-fce2-4036-a26b-cb6589829b9c}" ma:internalName="GAB_x0020_dok_x002d_type" ma:showField="ID" ma:web="44f9637e-b91b-4b0d-a0d9-c3a14d407b64">
      <xsd:simpleType>
        <xsd:restriction base="dms:Lookup"/>
      </xsd:simpleType>
    </xsd:element>
    <xsd:element name="GAB_x0020_udgavenr" ma:index="14" nillable="true" ma:displayName="GAB udgavenr" ma:list="{1c508d94-417c-441b-8569-777c4ba7fe5e}" ma:internalName="GAB_x0020_udgavenr" ma:showField="Title" ma:web="44f9637e-b91b-4b0d-a0d9-c3a14d407b6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3E84B-256F-4E31-B781-321C41F40C0C}">
  <ds:schemaRefs>
    <ds:schemaRef ds:uri="http://schemas.microsoft.com/office/2006/metadata/properties"/>
    <ds:schemaRef ds:uri="http://schemas.microsoft.com/office/infopath/2007/PartnerControls"/>
    <ds:schemaRef ds:uri="44f9637e-b91b-4b0d-a0d9-c3a14d407b64"/>
    <ds:schemaRef ds:uri="2c8898e1-d2fb-49e5-bd22-e78955a92ea2"/>
  </ds:schemaRefs>
</ds:datastoreItem>
</file>

<file path=customXml/itemProps2.xml><?xml version="1.0" encoding="utf-8"?>
<ds:datastoreItem xmlns:ds="http://schemas.openxmlformats.org/officeDocument/2006/customXml" ds:itemID="{9A7D73CB-7B0F-4889-8D9C-F0B4B4603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262F1-F0E0-4CA3-9EC0-2B32D6D6DD9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514DCE6-7885-4E93-BCCF-3FB0F741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44f9637e-b91b-4b0d-a0d9-c3a14d407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Banedanmark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Pedersen</dc:creator>
  <cp:lastModifiedBy>Katrine Handberg (KHNE)</cp:lastModifiedBy>
  <cp:revision>2</cp:revision>
  <dcterms:created xsi:type="dcterms:W3CDTF">2017-10-12T13:14:00Z</dcterms:created>
  <dcterms:modified xsi:type="dcterms:W3CDTF">2017-10-12T13:14:00Z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0x010100714CB19F1F31C243A649EF58ED9DBD0E003572D22AA73113459F80C022E525E0D900986A1357FE935A4984B50B9419811D7C</vt:lpwstr>
  </property>
  <property fmtid="{D5CDD505-2E9C-101B-9397-08002B2CF9AE}" pid="3" name="Document Classification">
    <vt:lpwstr>1;#Tjenestebrug|863bd111-1cbc-454e-85c1-2ced21d5b50a</vt:lpwstr>
  </property>
</Properties>
</file>